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F9" w:rsidRPr="009B3007" w:rsidRDefault="00487544" w:rsidP="00487544">
      <w:pPr>
        <w:ind w:left="1134" w:right="1103"/>
        <w:jc w:val="center"/>
        <w:rPr>
          <w:rFonts w:ascii="Verdana" w:hAnsi="Verdana"/>
          <w:lang w:val="uk-UA"/>
        </w:rPr>
      </w:pPr>
      <w:r w:rsidRPr="009B3007">
        <w:rPr>
          <w:rFonts w:ascii="Verdana" w:hAnsi="Verdana"/>
          <w:color w:val="000000"/>
          <w:lang w:val="uk-UA" w:eastAsia="ru-RU"/>
        </w:rPr>
        <w:t xml:space="preserve">Інформація щодо доступності об'єктів Черкаської служби зайнятості для </w:t>
      </w:r>
      <w:proofErr w:type="spellStart"/>
      <w:r w:rsidRPr="009B3007">
        <w:rPr>
          <w:rFonts w:ascii="Verdana" w:hAnsi="Verdana"/>
          <w:color w:val="000000"/>
          <w:lang w:val="uk-UA" w:eastAsia="ru-RU"/>
        </w:rPr>
        <w:t>маломобільних</w:t>
      </w:r>
      <w:proofErr w:type="spellEnd"/>
      <w:r w:rsidRPr="009B3007">
        <w:rPr>
          <w:rFonts w:ascii="Verdana" w:hAnsi="Verdana"/>
          <w:color w:val="000000"/>
          <w:lang w:val="uk-UA" w:eastAsia="ru-RU"/>
        </w:rPr>
        <w:t xml:space="preserve"> груп населення станом на </w:t>
      </w:r>
      <w:r w:rsidR="000A4AD2" w:rsidRPr="009B3007">
        <w:rPr>
          <w:rFonts w:ascii="Verdana" w:hAnsi="Verdana"/>
          <w:color w:val="000000"/>
          <w:lang w:val="uk-UA" w:eastAsia="ru-RU"/>
        </w:rPr>
        <w:t>0</w:t>
      </w:r>
      <w:r w:rsidR="00797EBA">
        <w:rPr>
          <w:rFonts w:ascii="Verdana" w:hAnsi="Verdana"/>
          <w:color w:val="000000"/>
          <w:lang w:val="uk-UA" w:eastAsia="ru-RU"/>
        </w:rPr>
        <w:t>1</w:t>
      </w:r>
      <w:r w:rsidRPr="009B3007">
        <w:rPr>
          <w:rFonts w:ascii="Verdana" w:hAnsi="Verdana"/>
          <w:color w:val="000000"/>
          <w:lang w:val="uk-UA" w:eastAsia="ru-RU"/>
        </w:rPr>
        <w:t>.0</w:t>
      </w:r>
      <w:r w:rsidR="00797EBA">
        <w:rPr>
          <w:rFonts w:ascii="Verdana" w:hAnsi="Verdana"/>
          <w:color w:val="000000"/>
          <w:lang w:val="uk-UA" w:eastAsia="ru-RU"/>
        </w:rPr>
        <w:t>7</w:t>
      </w:r>
      <w:bookmarkStart w:id="0" w:name="_GoBack"/>
      <w:bookmarkEnd w:id="0"/>
      <w:r w:rsidRPr="009B3007">
        <w:rPr>
          <w:rFonts w:ascii="Verdana" w:hAnsi="Verdana"/>
          <w:color w:val="000000"/>
          <w:lang w:val="uk-UA" w:eastAsia="ru-RU"/>
        </w:rPr>
        <w:t xml:space="preserve">.2019 </w:t>
      </w:r>
    </w:p>
    <w:p w:rsidR="00487544" w:rsidRPr="009B3007" w:rsidRDefault="00487544" w:rsidP="00186E14">
      <w:pPr>
        <w:rPr>
          <w:rFonts w:ascii="Verdana" w:hAnsi="Verdana"/>
          <w:lang w:val="uk-UA"/>
        </w:rPr>
      </w:pPr>
    </w:p>
    <w:tbl>
      <w:tblPr>
        <w:tblW w:w="15957" w:type="dxa"/>
        <w:tblInd w:w="93" w:type="dxa"/>
        <w:tblLayout w:type="fixed"/>
        <w:tblLook w:val="04A0"/>
      </w:tblPr>
      <w:tblGrid>
        <w:gridCol w:w="490"/>
        <w:gridCol w:w="3211"/>
        <w:gridCol w:w="467"/>
        <w:gridCol w:w="468"/>
        <w:gridCol w:w="468"/>
        <w:gridCol w:w="440"/>
        <w:gridCol w:w="425"/>
        <w:gridCol w:w="425"/>
        <w:gridCol w:w="425"/>
        <w:gridCol w:w="468"/>
        <w:gridCol w:w="383"/>
        <w:gridCol w:w="425"/>
        <w:gridCol w:w="468"/>
        <w:gridCol w:w="468"/>
        <w:gridCol w:w="468"/>
        <w:gridCol w:w="468"/>
        <w:gridCol w:w="468"/>
        <w:gridCol w:w="353"/>
        <w:gridCol w:w="468"/>
        <w:gridCol w:w="383"/>
        <w:gridCol w:w="709"/>
        <w:gridCol w:w="3118"/>
        <w:gridCol w:w="491"/>
      </w:tblGrid>
      <w:tr w:rsidR="00841B4E" w:rsidRPr="009B3007" w:rsidTr="009D7AEE">
        <w:trPr>
          <w:trHeight w:val="103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№</w:t>
            </w:r>
            <w:r w:rsidRPr="009B3007">
              <w:rPr>
                <w:rFonts w:ascii="Verdana" w:hAnsi="Verdana"/>
                <w:color w:val="000000"/>
                <w:lang w:val="uk-UA" w:eastAsia="ru-RU"/>
              </w:rPr>
              <w:br/>
              <w:t>з/п</w:t>
            </w:r>
          </w:p>
        </w:tc>
        <w:tc>
          <w:tcPr>
            <w:tcW w:w="3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44" w:rsidRPr="009B3007" w:rsidRDefault="00487544" w:rsidP="0091436D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 xml:space="preserve">Найменування </w:t>
            </w:r>
            <w:r w:rsidR="0091436D" w:rsidRPr="009B3007">
              <w:rPr>
                <w:rFonts w:ascii="Verdana" w:hAnsi="Verdana"/>
                <w:color w:val="000000"/>
                <w:lang w:val="uk-UA" w:eastAsia="ru-RU"/>
              </w:rPr>
              <w:t>установ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44" w:rsidRPr="009B3007" w:rsidRDefault="00487544" w:rsidP="00DF1700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Загальна кількість будівель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Повністю доступні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Частково доступні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Недоступні</w:t>
            </w:r>
          </w:p>
        </w:tc>
        <w:tc>
          <w:tcPr>
            <w:tcW w:w="1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44" w:rsidRPr="009B3007" w:rsidRDefault="00487544" w:rsidP="00DF1700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Наявність спеціальних</w:t>
            </w:r>
            <w:r w:rsidR="00DF1700" w:rsidRPr="009B3007">
              <w:rPr>
                <w:rFonts w:ascii="Verdana" w:hAnsi="Verdana"/>
                <w:color w:val="000000"/>
                <w:lang w:val="uk-UA" w:eastAsia="ru-RU"/>
              </w:rPr>
              <w:t xml:space="preserve"> </w:t>
            </w:r>
            <w:proofErr w:type="spellStart"/>
            <w:r w:rsidRPr="009B3007">
              <w:rPr>
                <w:rFonts w:ascii="Verdana" w:hAnsi="Verdana"/>
                <w:color w:val="000000"/>
                <w:lang w:val="uk-UA" w:eastAsia="ru-RU"/>
              </w:rPr>
              <w:t>паркувальних</w:t>
            </w:r>
            <w:proofErr w:type="spellEnd"/>
            <w:r w:rsidRPr="009B3007">
              <w:rPr>
                <w:rFonts w:ascii="Verdana" w:hAnsi="Verdana"/>
                <w:color w:val="000000"/>
                <w:lang w:val="uk-UA" w:eastAsia="ru-RU"/>
              </w:rPr>
              <w:t xml:space="preserve"> місць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Інформаційна та візуальна доступність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 xml:space="preserve">Необхідно виконати для забезпечення доступності 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Примітка</w:t>
            </w:r>
          </w:p>
        </w:tc>
      </w:tr>
      <w:tr w:rsidR="00C319D8" w:rsidRPr="009B3007" w:rsidTr="009D7AEE">
        <w:trPr>
          <w:cantSplit/>
          <w:trHeight w:val="1350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44" w:rsidRPr="009B3007" w:rsidRDefault="00487544" w:rsidP="00487544">
            <w:pPr>
              <w:rPr>
                <w:rFonts w:ascii="Verdana" w:hAnsi="Verdana"/>
                <w:color w:val="000000"/>
                <w:lang w:val="uk-UA" w:eastAsia="ru-RU"/>
              </w:rPr>
            </w:pPr>
          </w:p>
        </w:tc>
        <w:tc>
          <w:tcPr>
            <w:tcW w:w="3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44" w:rsidRPr="009B3007" w:rsidRDefault="00487544" w:rsidP="00487544">
            <w:pPr>
              <w:rPr>
                <w:rFonts w:ascii="Verdana" w:hAnsi="Verdana"/>
                <w:color w:val="000000"/>
                <w:lang w:val="uk-UA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орендовані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разом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власні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орендовані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разом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орендовані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разом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орендовані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разом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орендовані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разом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орендовані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разом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7544" w:rsidRPr="009B3007" w:rsidRDefault="00487544" w:rsidP="00176F97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Вартість</w:t>
            </w:r>
            <w:r w:rsidR="004B2A1A" w:rsidRPr="009B3007">
              <w:rPr>
                <w:rFonts w:ascii="Verdana" w:hAnsi="Verdana"/>
                <w:color w:val="000000"/>
                <w:lang w:val="uk-UA" w:eastAsia="ru-RU"/>
              </w:rPr>
              <w:t xml:space="preserve"> </w:t>
            </w:r>
            <w:r w:rsidRPr="009B3007">
              <w:rPr>
                <w:rFonts w:ascii="Verdana" w:hAnsi="Verdana"/>
                <w:color w:val="000000"/>
                <w:lang w:val="uk-UA" w:eastAsia="ru-RU"/>
              </w:rPr>
              <w:t>(</w:t>
            </w:r>
            <w:proofErr w:type="spellStart"/>
            <w:r w:rsidRPr="009B3007">
              <w:rPr>
                <w:rFonts w:ascii="Verdana" w:hAnsi="Verdana"/>
                <w:color w:val="000000"/>
                <w:lang w:val="uk-UA" w:eastAsia="ru-RU"/>
              </w:rPr>
              <w:t>тис.грн</w:t>
            </w:r>
            <w:proofErr w:type="spellEnd"/>
            <w:r w:rsidRPr="009B3007">
              <w:rPr>
                <w:rFonts w:ascii="Verdana" w:hAnsi="Verdana"/>
                <w:color w:val="000000"/>
                <w:lang w:val="uk-UA" w:eastAsia="ru-RU"/>
              </w:rPr>
              <w:t>.)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Види робіт</w:t>
            </w: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44" w:rsidRPr="009B3007" w:rsidRDefault="00487544" w:rsidP="00487544">
            <w:pPr>
              <w:rPr>
                <w:rFonts w:ascii="Verdana" w:hAnsi="Verdana"/>
                <w:color w:val="000000"/>
                <w:lang w:val="uk-UA" w:eastAsia="ru-RU"/>
              </w:rPr>
            </w:pPr>
          </w:p>
        </w:tc>
      </w:tr>
      <w:tr w:rsidR="00C319D8" w:rsidRPr="009B3007" w:rsidTr="009D7AEE">
        <w:trPr>
          <w:trHeight w:val="8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544" w:rsidRPr="009B3007" w:rsidRDefault="00487544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Апарат ОЦЗ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20.5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44" w:rsidRPr="009B3007" w:rsidRDefault="00DF1700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П</w:t>
            </w:r>
            <w:r w:rsidR="00487544" w:rsidRPr="009B3007">
              <w:rPr>
                <w:rFonts w:ascii="Verdana" w:hAnsi="Verdana"/>
                <w:color w:val="000000"/>
                <w:lang w:val="uk-UA" w:eastAsia="ru-RU"/>
              </w:rPr>
              <w:t xml:space="preserve">ерепланування існуючого туалету, розширення дверного прорізу, </w:t>
            </w:r>
            <w:r w:rsidR="008F65E3" w:rsidRPr="009B3007">
              <w:rPr>
                <w:rFonts w:ascii="Verdana" w:hAnsi="Verdana"/>
                <w:color w:val="000000"/>
                <w:lang w:val="uk-UA" w:eastAsia="ru-RU"/>
              </w:rPr>
              <w:t>ремонт</w:t>
            </w:r>
            <w:r w:rsidR="00487544" w:rsidRPr="009B3007">
              <w:rPr>
                <w:rFonts w:ascii="Verdana" w:hAnsi="Verdana"/>
                <w:color w:val="000000"/>
                <w:lang w:val="uk-UA" w:eastAsia="ru-RU"/>
              </w:rPr>
              <w:t xml:space="preserve"> пандусу 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319D8" w:rsidRPr="009B3007" w:rsidTr="009D7AEE">
        <w:trPr>
          <w:trHeight w:val="9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44" w:rsidRPr="009B3007" w:rsidRDefault="00487544" w:rsidP="00854148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Городищенськ</w:t>
            </w:r>
            <w:r w:rsidR="00854148" w:rsidRPr="009B3007">
              <w:rPr>
                <w:rFonts w:ascii="Verdana" w:hAnsi="Verdana"/>
                <w:lang w:val="uk-UA" w:eastAsia="ru-RU"/>
              </w:rPr>
              <w:t>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15.6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44" w:rsidRPr="009B3007" w:rsidRDefault="00DF1700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П</w:t>
            </w:r>
            <w:r w:rsidR="00487544" w:rsidRPr="009B3007">
              <w:rPr>
                <w:rFonts w:ascii="Verdana" w:hAnsi="Verdana"/>
                <w:color w:val="000000"/>
                <w:lang w:val="uk-UA" w:eastAsia="ru-RU"/>
              </w:rPr>
              <w:t>ерепланування існуючого туалету, розширення дверного прорізу, установка поручн</w:t>
            </w:r>
            <w:r w:rsidR="008F65E3" w:rsidRPr="009B3007">
              <w:rPr>
                <w:rFonts w:ascii="Verdana" w:hAnsi="Verdana"/>
                <w:color w:val="000000"/>
                <w:lang w:val="uk-UA" w:eastAsia="ru-RU"/>
              </w:rPr>
              <w:t>ів</w:t>
            </w:r>
            <w:r w:rsidR="001203A8" w:rsidRPr="009B3007">
              <w:rPr>
                <w:rFonts w:ascii="Verdana" w:hAnsi="Verdana"/>
                <w:color w:val="000000"/>
                <w:lang w:val="uk-UA" w:eastAsia="ru-RU"/>
              </w:rPr>
              <w:t>.</w:t>
            </w:r>
            <w:r w:rsidR="00487544" w:rsidRPr="009B3007">
              <w:rPr>
                <w:rFonts w:ascii="Verdana" w:hAnsi="Verdana"/>
                <w:color w:val="000000"/>
                <w:lang w:val="uk-UA" w:eastAsia="ru-RU"/>
              </w:rPr>
              <w:t xml:space="preserve"> 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319D8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3</w:t>
            </w:r>
          </w:p>
        </w:tc>
        <w:tc>
          <w:tcPr>
            <w:tcW w:w="3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44" w:rsidRPr="009B3007" w:rsidRDefault="00487544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Драбів</w:t>
            </w:r>
            <w:r w:rsidR="00C319D8" w:rsidRPr="009B3007">
              <w:rPr>
                <w:rFonts w:ascii="Verdana" w:hAnsi="Verdana"/>
                <w:lang w:val="uk-UA" w:eastAsia="ru-RU"/>
              </w:rPr>
              <w:t xml:space="preserve">ська районна філія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14.2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02B89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4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Жашківська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14.2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02B89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5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Звенигородська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15.1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02B89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6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Золотоніська міськрайонна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14.9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02B89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7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rPr>
                <w:rFonts w:ascii="Verdana" w:hAnsi="Verdana"/>
                <w:lang w:val="uk-UA" w:eastAsia="ru-RU"/>
              </w:rPr>
            </w:pPr>
            <w:proofErr w:type="spellStart"/>
            <w:r w:rsidRPr="009B3007">
              <w:rPr>
                <w:rFonts w:ascii="Verdana" w:hAnsi="Verdana"/>
                <w:lang w:val="uk-UA" w:eastAsia="ru-RU"/>
              </w:rPr>
              <w:t>Кам</w:t>
            </w:r>
            <w:proofErr w:type="spellEnd"/>
            <w:r w:rsidRPr="009B3007">
              <w:rPr>
                <w:rFonts w:ascii="Verdana" w:hAnsi="Verdana"/>
                <w:lang w:val="uk-UA" w:eastAsia="ru-RU"/>
              </w:rPr>
              <w:t>"</w:t>
            </w:r>
            <w:proofErr w:type="spellStart"/>
            <w:r w:rsidRPr="009B3007">
              <w:rPr>
                <w:rFonts w:ascii="Verdana" w:hAnsi="Verdana"/>
                <w:lang w:val="uk-UA" w:eastAsia="ru-RU"/>
              </w:rPr>
              <w:t>янська</w:t>
            </w:r>
            <w:proofErr w:type="spellEnd"/>
            <w:r w:rsidRPr="009B3007">
              <w:rPr>
                <w:rFonts w:ascii="Verdana" w:hAnsi="Verdana"/>
                <w:lang w:val="uk-UA" w:eastAsia="ru-RU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15.6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02B89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8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К-Шевченківська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15.9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02B89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9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 xml:space="preserve">Катеринопільська районна філія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14.6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02B89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10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C319D8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Лисянська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16.1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02B89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11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2B89" w:rsidRPr="009B3007" w:rsidRDefault="00C02B89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Маньківська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15.0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02B89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12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Монастирищенська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15.0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02B89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13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Тальнівська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14.8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02B89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14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Уманська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16.3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319D8" w:rsidRPr="009B3007" w:rsidTr="009D7AEE">
        <w:trPr>
          <w:trHeight w:val="6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lastRenderedPageBreak/>
              <w:t>15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544" w:rsidRPr="009B3007" w:rsidRDefault="00487544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Христинів</w:t>
            </w:r>
            <w:r w:rsidR="00C319D8" w:rsidRPr="009B3007">
              <w:rPr>
                <w:rFonts w:ascii="Verdana" w:hAnsi="Verdana"/>
                <w:lang w:val="uk-UA" w:eastAsia="ru-RU"/>
              </w:rPr>
              <w:t>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44" w:rsidRPr="009B3007" w:rsidRDefault="00854148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Районна філія</w:t>
            </w:r>
            <w:r w:rsidR="00487544" w:rsidRPr="009B3007">
              <w:rPr>
                <w:rFonts w:ascii="Verdana" w:hAnsi="Verdana"/>
                <w:color w:val="000000"/>
                <w:lang w:val="uk-UA" w:eastAsia="ru-RU"/>
              </w:rPr>
              <w:t xml:space="preserve"> знаходиться на ІІ поверсі, обладнан</w:t>
            </w:r>
            <w:r w:rsidRPr="009B3007">
              <w:rPr>
                <w:rFonts w:ascii="Verdana" w:hAnsi="Verdana"/>
                <w:color w:val="000000"/>
                <w:lang w:val="uk-UA" w:eastAsia="ru-RU"/>
              </w:rPr>
              <w:t>а</w:t>
            </w:r>
            <w:r w:rsidR="00487544" w:rsidRPr="009B3007">
              <w:rPr>
                <w:rFonts w:ascii="Verdana" w:hAnsi="Verdana"/>
                <w:color w:val="000000"/>
                <w:lang w:val="uk-UA" w:eastAsia="ru-RU"/>
              </w:rPr>
              <w:t xml:space="preserve"> кнопкою - викликом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02B89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16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Черкаська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15.8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02B89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17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Чигиринська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15.6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02B89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18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Чорнобаївська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13.9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02B89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19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Шполянська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16.4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319D8" w:rsidRPr="009B3007" w:rsidTr="009D7AEE">
        <w:trPr>
          <w:trHeight w:val="9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20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Ватутін</w:t>
            </w:r>
            <w:r w:rsidR="00C319D8" w:rsidRPr="009B3007">
              <w:rPr>
                <w:rFonts w:ascii="Verdana" w:hAnsi="Verdana"/>
                <w:lang w:val="uk-UA" w:eastAsia="ru-RU"/>
              </w:rPr>
              <w:t>ська міськрайонна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44" w:rsidRPr="009B3007" w:rsidRDefault="00854148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 xml:space="preserve">Районна філія знаходиться на ІІ поверсі </w:t>
            </w:r>
            <w:r w:rsidR="00487544" w:rsidRPr="009B3007">
              <w:rPr>
                <w:rFonts w:ascii="Verdana" w:hAnsi="Verdana"/>
                <w:color w:val="000000"/>
                <w:lang w:val="uk-UA" w:eastAsia="ru-RU"/>
              </w:rPr>
              <w:t>орендован</w:t>
            </w:r>
            <w:r w:rsidRPr="009B3007">
              <w:rPr>
                <w:rFonts w:ascii="Verdana" w:hAnsi="Verdana"/>
                <w:color w:val="000000"/>
                <w:lang w:val="uk-UA" w:eastAsia="ru-RU"/>
              </w:rPr>
              <w:t>ого</w:t>
            </w:r>
            <w:r w:rsidR="00487544" w:rsidRPr="009B3007">
              <w:rPr>
                <w:rFonts w:ascii="Verdana" w:hAnsi="Verdana"/>
                <w:color w:val="000000"/>
                <w:lang w:val="uk-UA" w:eastAsia="ru-RU"/>
              </w:rPr>
              <w:t xml:space="preserve"> приміщенн</w:t>
            </w:r>
            <w:r w:rsidRPr="009B3007">
              <w:rPr>
                <w:rFonts w:ascii="Verdana" w:hAnsi="Verdana"/>
                <w:color w:val="000000"/>
                <w:lang w:val="uk-UA" w:eastAsia="ru-RU"/>
              </w:rPr>
              <w:t>я</w:t>
            </w:r>
            <w:r w:rsidR="00487544" w:rsidRPr="009B3007">
              <w:rPr>
                <w:rFonts w:ascii="Verdana" w:hAnsi="Verdana"/>
                <w:color w:val="000000"/>
                <w:lang w:val="uk-UA" w:eastAsia="ru-RU"/>
              </w:rPr>
              <w:t>,</w:t>
            </w:r>
            <w:r w:rsidRPr="009B3007">
              <w:rPr>
                <w:rFonts w:ascii="Verdana" w:hAnsi="Verdana"/>
                <w:color w:val="000000"/>
                <w:lang w:val="uk-UA" w:eastAsia="ru-RU"/>
              </w:rPr>
              <w:t xml:space="preserve"> яке</w:t>
            </w:r>
            <w:r w:rsidR="00487544" w:rsidRPr="009B3007">
              <w:rPr>
                <w:rFonts w:ascii="Verdana" w:hAnsi="Verdana"/>
                <w:color w:val="000000"/>
                <w:lang w:val="uk-UA" w:eastAsia="ru-RU"/>
              </w:rPr>
              <w:t xml:space="preserve"> обладнане кнопкою </w:t>
            </w:r>
            <w:r w:rsidR="001203A8" w:rsidRPr="009B3007">
              <w:rPr>
                <w:rFonts w:ascii="Verdana" w:hAnsi="Verdana"/>
                <w:color w:val="000000"/>
                <w:lang w:val="uk-UA" w:eastAsia="ru-RU"/>
              </w:rPr>
              <w:t xml:space="preserve">– </w:t>
            </w:r>
            <w:r w:rsidR="00487544" w:rsidRPr="009B3007">
              <w:rPr>
                <w:rFonts w:ascii="Verdana" w:hAnsi="Verdana"/>
                <w:color w:val="000000"/>
                <w:lang w:val="uk-UA" w:eastAsia="ru-RU"/>
              </w:rPr>
              <w:t>викликом</w:t>
            </w:r>
            <w:r w:rsidR="001203A8" w:rsidRPr="009B3007">
              <w:rPr>
                <w:rFonts w:ascii="Verdana" w:hAnsi="Verdana"/>
                <w:color w:val="000000"/>
                <w:lang w:val="uk-UA" w:eastAsia="ru-RU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319D8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21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Канів</w:t>
            </w:r>
            <w:r w:rsidR="00C319D8" w:rsidRPr="009B3007">
              <w:rPr>
                <w:rFonts w:ascii="Verdana" w:hAnsi="Verdana"/>
                <w:lang w:val="uk-UA" w:eastAsia="ru-RU"/>
              </w:rPr>
              <w:t>ська міськрайонна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повністю доступний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02B89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22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Смілянський міський центр зайнятості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22.6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02B89" w:rsidRPr="009B3007" w:rsidTr="009D7AEE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23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A14AE9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Уманський міський центр зайнятості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23.5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B89" w:rsidRPr="009B3007" w:rsidRDefault="00C02B89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319D8" w:rsidRPr="009B3007" w:rsidTr="009D7AEE">
        <w:trPr>
          <w:trHeight w:val="102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24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56DB2">
            <w:pPr>
              <w:rPr>
                <w:rFonts w:ascii="Verdana" w:hAnsi="Verdana"/>
                <w:lang w:val="uk-UA" w:eastAsia="ru-RU"/>
              </w:rPr>
            </w:pPr>
            <w:r w:rsidRPr="009B3007">
              <w:rPr>
                <w:rFonts w:ascii="Verdana" w:hAnsi="Verdana"/>
                <w:lang w:val="uk-UA" w:eastAsia="ru-RU"/>
              </w:rPr>
              <w:t>Черкас</w:t>
            </w:r>
            <w:r w:rsidR="00456DB2" w:rsidRPr="009B3007">
              <w:rPr>
                <w:rFonts w:ascii="Verdana" w:hAnsi="Verdana"/>
                <w:lang w:val="uk-UA" w:eastAsia="ru-RU"/>
              </w:rPr>
              <w:t>ький міський центр зайнятості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F75226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21.8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544" w:rsidRPr="009B3007" w:rsidRDefault="00487544" w:rsidP="009D7AEE">
            <w:pPr>
              <w:ind w:left="-108" w:right="-108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перепланування існуючого туалету, розширення дверного прорізу, установка поручн</w:t>
            </w:r>
            <w:r w:rsidR="008F65E3" w:rsidRPr="009B3007">
              <w:rPr>
                <w:rFonts w:ascii="Verdana" w:hAnsi="Verdana"/>
                <w:color w:val="000000"/>
                <w:lang w:val="uk-UA" w:eastAsia="ru-RU"/>
              </w:rPr>
              <w:t>ів.</w:t>
            </w:r>
            <w:r w:rsidRPr="009B3007">
              <w:rPr>
                <w:rFonts w:ascii="Verdana" w:hAnsi="Verdana"/>
                <w:color w:val="000000"/>
                <w:lang w:val="uk-UA" w:eastAsia="ru-RU"/>
              </w:rPr>
              <w:t xml:space="preserve"> 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  <w:tr w:rsidR="00C319D8" w:rsidRPr="009B3007" w:rsidTr="009D7AEE">
        <w:trPr>
          <w:trHeight w:val="31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544" w:rsidRPr="009B3007" w:rsidRDefault="00487544" w:rsidP="00487544">
            <w:pPr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Всього: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16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9D7AEE">
            <w:pPr>
              <w:ind w:left="-108" w:right="-66"/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347.4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544" w:rsidRPr="009B3007" w:rsidRDefault="00487544" w:rsidP="00487544">
            <w:pPr>
              <w:jc w:val="center"/>
              <w:rPr>
                <w:rFonts w:ascii="Verdana" w:hAnsi="Verdana"/>
                <w:color w:val="000000"/>
                <w:lang w:val="uk-UA" w:eastAsia="ru-RU"/>
              </w:rPr>
            </w:pPr>
            <w:r w:rsidRPr="009B3007">
              <w:rPr>
                <w:rFonts w:ascii="Verdana" w:hAnsi="Verdana"/>
                <w:color w:val="000000"/>
                <w:lang w:val="uk-UA" w:eastAsia="ru-RU"/>
              </w:rPr>
              <w:t> </w:t>
            </w:r>
          </w:p>
        </w:tc>
      </w:tr>
    </w:tbl>
    <w:p w:rsidR="00487544" w:rsidRPr="009B3007" w:rsidRDefault="00487544" w:rsidP="00186E14">
      <w:pPr>
        <w:rPr>
          <w:rFonts w:ascii="Verdana" w:hAnsi="Verdana"/>
          <w:lang w:val="uk-UA"/>
        </w:rPr>
      </w:pPr>
    </w:p>
    <w:p w:rsidR="00B95593" w:rsidRPr="009B3007" w:rsidRDefault="00B95593" w:rsidP="00186E14">
      <w:pPr>
        <w:rPr>
          <w:rFonts w:ascii="Verdana" w:hAnsi="Verdana"/>
          <w:lang w:val="uk-UA"/>
        </w:rPr>
      </w:pPr>
    </w:p>
    <w:p w:rsidR="00B95593" w:rsidRPr="009B3007" w:rsidRDefault="00B95593" w:rsidP="00186E14">
      <w:pPr>
        <w:rPr>
          <w:rFonts w:ascii="Verdana" w:hAnsi="Verdana"/>
          <w:lang w:val="uk-UA"/>
        </w:rPr>
      </w:pPr>
    </w:p>
    <w:sectPr w:rsidR="00B95593" w:rsidRPr="009B3007" w:rsidSect="0043784E">
      <w:pgSz w:w="16838" w:h="11906" w:orient="landscape"/>
      <w:pgMar w:top="567" w:right="395" w:bottom="850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A7C" w:rsidRDefault="00FC0A7C" w:rsidP="00415A0F">
      <w:r>
        <w:separator/>
      </w:r>
    </w:p>
  </w:endnote>
  <w:endnote w:type="continuationSeparator" w:id="0">
    <w:p w:rsidR="00FC0A7C" w:rsidRDefault="00FC0A7C" w:rsidP="00415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A7C" w:rsidRDefault="00FC0A7C" w:rsidP="00415A0F">
      <w:r>
        <w:separator/>
      </w:r>
    </w:p>
  </w:footnote>
  <w:footnote w:type="continuationSeparator" w:id="0">
    <w:p w:rsidR="00FC0A7C" w:rsidRDefault="00FC0A7C" w:rsidP="00415A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embedSystemFonts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86E14"/>
    <w:rsid w:val="000001DA"/>
    <w:rsid w:val="0000110B"/>
    <w:rsid w:val="00040381"/>
    <w:rsid w:val="00043BE8"/>
    <w:rsid w:val="00052806"/>
    <w:rsid w:val="00062291"/>
    <w:rsid w:val="00074D55"/>
    <w:rsid w:val="000A4AD2"/>
    <w:rsid w:val="000D32F1"/>
    <w:rsid w:val="000E61B7"/>
    <w:rsid w:val="001203A8"/>
    <w:rsid w:val="00176F97"/>
    <w:rsid w:val="00186E14"/>
    <w:rsid w:val="001F0D8B"/>
    <w:rsid w:val="001F66F4"/>
    <w:rsid w:val="002031F9"/>
    <w:rsid w:val="002046F4"/>
    <w:rsid w:val="002151A5"/>
    <w:rsid w:val="002642FA"/>
    <w:rsid w:val="00276524"/>
    <w:rsid w:val="002D73EC"/>
    <w:rsid w:val="002F358F"/>
    <w:rsid w:val="002F7399"/>
    <w:rsid w:val="00300E06"/>
    <w:rsid w:val="003340A4"/>
    <w:rsid w:val="00346179"/>
    <w:rsid w:val="00350783"/>
    <w:rsid w:val="00355348"/>
    <w:rsid w:val="00360144"/>
    <w:rsid w:val="00360FA6"/>
    <w:rsid w:val="00362F0C"/>
    <w:rsid w:val="0039520A"/>
    <w:rsid w:val="003D050F"/>
    <w:rsid w:val="003D0562"/>
    <w:rsid w:val="00400D5A"/>
    <w:rsid w:val="00415153"/>
    <w:rsid w:val="00415A0F"/>
    <w:rsid w:val="00423A76"/>
    <w:rsid w:val="004352E4"/>
    <w:rsid w:val="0043784E"/>
    <w:rsid w:val="0045005A"/>
    <w:rsid w:val="00456DB2"/>
    <w:rsid w:val="00487544"/>
    <w:rsid w:val="004A00CD"/>
    <w:rsid w:val="004B2A1A"/>
    <w:rsid w:val="004B38F2"/>
    <w:rsid w:val="004B4AE8"/>
    <w:rsid w:val="004F31C7"/>
    <w:rsid w:val="00504272"/>
    <w:rsid w:val="00536BE0"/>
    <w:rsid w:val="00567984"/>
    <w:rsid w:val="005747F9"/>
    <w:rsid w:val="005B72CA"/>
    <w:rsid w:val="006040FA"/>
    <w:rsid w:val="00612094"/>
    <w:rsid w:val="006268C9"/>
    <w:rsid w:val="00631E80"/>
    <w:rsid w:val="00634628"/>
    <w:rsid w:val="006B15F2"/>
    <w:rsid w:val="006D1340"/>
    <w:rsid w:val="006D1A80"/>
    <w:rsid w:val="006F7410"/>
    <w:rsid w:val="00710D3A"/>
    <w:rsid w:val="0072617C"/>
    <w:rsid w:val="0075664C"/>
    <w:rsid w:val="00785700"/>
    <w:rsid w:val="00797EBA"/>
    <w:rsid w:val="007A0271"/>
    <w:rsid w:val="007B3C7B"/>
    <w:rsid w:val="007C1FEF"/>
    <w:rsid w:val="00801CE5"/>
    <w:rsid w:val="00841B4E"/>
    <w:rsid w:val="00853758"/>
    <w:rsid w:val="00854148"/>
    <w:rsid w:val="008B3ACC"/>
    <w:rsid w:val="008C0435"/>
    <w:rsid w:val="008C6C52"/>
    <w:rsid w:val="008E3F18"/>
    <w:rsid w:val="008F65E3"/>
    <w:rsid w:val="00911747"/>
    <w:rsid w:val="0091436D"/>
    <w:rsid w:val="00953E2A"/>
    <w:rsid w:val="00960AE9"/>
    <w:rsid w:val="0097158B"/>
    <w:rsid w:val="0097659F"/>
    <w:rsid w:val="009A4BF3"/>
    <w:rsid w:val="009B3007"/>
    <w:rsid w:val="009C0615"/>
    <w:rsid w:val="009D7AEE"/>
    <w:rsid w:val="00A02B50"/>
    <w:rsid w:val="00A14AE9"/>
    <w:rsid w:val="00A1501E"/>
    <w:rsid w:val="00A2048A"/>
    <w:rsid w:val="00A30132"/>
    <w:rsid w:val="00A603A5"/>
    <w:rsid w:val="00A61CD4"/>
    <w:rsid w:val="00A65253"/>
    <w:rsid w:val="00A652D2"/>
    <w:rsid w:val="00A73AF4"/>
    <w:rsid w:val="00AC4A13"/>
    <w:rsid w:val="00AD429A"/>
    <w:rsid w:val="00AD4CC8"/>
    <w:rsid w:val="00AE08A3"/>
    <w:rsid w:val="00AE48D7"/>
    <w:rsid w:val="00AE4E03"/>
    <w:rsid w:val="00AF0B57"/>
    <w:rsid w:val="00B06215"/>
    <w:rsid w:val="00B06915"/>
    <w:rsid w:val="00B13A3A"/>
    <w:rsid w:val="00B23D6B"/>
    <w:rsid w:val="00B8395E"/>
    <w:rsid w:val="00B83A66"/>
    <w:rsid w:val="00B95593"/>
    <w:rsid w:val="00BC0684"/>
    <w:rsid w:val="00BC671E"/>
    <w:rsid w:val="00BF7146"/>
    <w:rsid w:val="00C02B89"/>
    <w:rsid w:val="00C131A8"/>
    <w:rsid w:val="00C25CB5"/>
    <w:rsid w:val="00C319D8"/>
    <w:rsid w:val="00C350B9"/>
    <w:rsid w:val="00C35A94"/>
    <w:rsid w:val="00C53D65"/>
    <w:rsid w:val="00C55B6A"/>
    <w:rsid w:val="00CE2F8D"/>
    <w:rsid w:val="00D01AA1"/>
    <w:rsid w:val="00D05268"/>
    <w:rsid w:val="00D17FEF"/>
    <w:rsid w:val="00DD4A76"/>
    <w:rsid w:val="00DD4DFE"/>
    <w:rsid w:val="00DF1700"/>
    <w:rsid w:val="00E46669"/>
    <w:rsid w:val="00E769A5"/>
    <w:rsid w:val="00EC6CAD"/>
    <w:rsid w:val="00F07F9C"/>
    <w:rsid w:val="00F15B66"/>
    <w:rsid w:val="00F1752B"/>
    <w:rsid w:val="00F4549A"/>
    <w:rsid w:val="00F73170"/>
    <w:rsid w:val="00F75226"/>
    <w:rsid w:val="00F827A2"/>
    <w:rsid w:val="00F9266A"/>
    <w:rsid w:val="00FB7151"/>
    <w:rsid w:val="00FC0A7C"/>
    <w:rsid w:val="00FC3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E14"/>
    <w:rPr>
      <w:lang w:eastAsia="uk-UA"/>
    </w:rPr>
  </w:style>
  <w:style w:type="paragraph" w:styleId="1">
    <w:name w:val="heading 1"/>
    <w:basedOn w:val="a"/>
    <w:next w:val="a"/>
    <w:qFormat/>
    <w:rsid w:val="00186E14"/>
    <w:pPr>
      <w:keepNext/>
      <w:spacing w:before="120" w:after="120"/>
      <w:jc w:val="both"/>
      <w:outlineLvl w:val="0"/>
    </w:pPr>
    <w:rPr>
      <w:b/>
      <w:spacing w:val="62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6E14"/>
    <w:rPr>
      <w:color w:val="0000FF"/>
      <w:u w:val="single"/>
    </w:rPr>
  </w:style>
  <w:style w:type="table" w:styleId="a4">
    <w:name w:val="Table Grid"/>
    <w:basedOn w:val="a1"/>
    <w:rsid w:val="009C06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15A0F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rsid w:val="00415A0F"/>
    <w:rPr>
      <w:lang w:eastAsia="uk-UA"/>
    </w:rPr>
  </w:style>
  <w:style w:type="paragraph" w:styleId="a7">
    <w:name w:val="footer"/>
    <w:basedOn w:val="a"/>
    <w:link w:val="a8"/>
    <w:rsid w:val="00415A0F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rsid w:val="00415A0F"/>
    <w:rPr>
      <w:lang w:eastAsia="uk-UA"/>
    </w:rPr>
  </w:style>
  <w:style w:type="paragraph" w:styleId="a9">
    <w:name w:val="Balloon Text"/>
    <w:basedOn w:val="a"/>
    <w:link w:val="aa"/>
    <w:rsid w:val="004500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5005A"/>
    <w:rPr>
      <w:rFonts w:ascii="Tahom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SOFTxp</Company>
  <LinksUpToDate>false</LinksUpToDate>
  <CharactersWithSpaces>2960</CharactersWithSpaces>
  <SharedDoc>false</SharedDoc>
  <HLinks>
    <vt:vector size="6" baseType="variant">
      <vt:variant>
        <vt:i4>2883657</vt:i4>
      </vt:variant>
      <vt:variant>
        <vt:i4>3</vt:i4>
      </vt:variant>
      <vt:variant>
        <vt:i4>0</vt:i4>
      </vt:variant>
      <vt:variant>
        <vt:i4>5</vt:i4>
      </vt:variant>
      <vt:variant>
        <vt:lpwstr>mailto:referent@ckocz.gov.ua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SPEEDxp</dc:creator>
  <cp:keywords/>
  <cp:lastModifiedBy>LevchenkoVV</cp:lastModifiedBy>
  <cp:revision>8</cp:revision>
  <cp:lastPrinted>2019-03-13T08:10:00Z</cp:lastPrinted>
  <dcterms:created xsi:type="dcterms:W3CDTF">2019-03-13T07:40:00Z</dcterms:created>
  <dcterms:modified xsi:type="dcterms:W3CDTF">2019-07-22T13:21:00Z</dcterms:modified>
</cp:coreProperties>
</file>