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DB" w:rsidRPr="00B90D59" w:rsidRDefault="00AD18DB" w:rsidP="00AD18DB">
      <w:pPr>
        <w:snapToGrid w:val="0"/>
        <w:jc w:val="right"/>
        <w:rPr>
          <w:rFonts w:ascii="Verdana" w:hAnsi="Verdana"/>
          <w:sz w:val="20"/>
          <w:szCs w:val="20"/>
        </w:rPr>
      </w:pPr>
    </w:p>
    <w:p w:rsidR="00AD18DB" w:rsidRPr="00B90D59" w:rsidRDefault="00AD18DB" w:rsidP="00AD18DB">
      <w:pPr>
        <w:snapToGrid w:val="0"/>
        <w:jc w:val="center"/>
        <w:rPr>
          <w:rFonts w:ascii="Verdana" w:hAnsi="Verdana"/>
          <w:b/>
          <w:i/>
          <w:sz w:val="20"/>
          <w:szCs w:val="20"/>
        </w:rPr>
      </w:pPr>
    </w:p>
    <w:p w:rsidR="00CD7CA9" w:rsidRDefault="00CD7CA9" w:rsidP="007B79C4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:rsidR="007B71A1" w:rsidRDefault="007B71A1" w:rsidP="007B71A1">
      <w:pPr>
        <w:jc w:val="center"/>
        <w:rPr>
          <w:rFonts w:ascii="Verdana" w:hAnsi="Verdana"/>
          <w:sz w:val="20"/>
          <w:szCs w:val="20"/>
        </w:rPr>
      </w:pPr>
      <w:r w:rsidRPr="00F26764">
        <w:rPr>
          <w:rFonts w:ascii="Verdana" w:hAnsi="Verdana"/>
          <w:sz w:val="20"/>
          <w:szCs w:val="20"/>
        </w:rPr>
        <w:t>Інформація про можливість стажування студентів вищих та учнів професійно-технічних навчальних закладів на підприємствах, в установах та організаціях (постанова КМУ від 16.01.2013</w:t>
      </w:r>
      <w:r w:rsidRPr="006E5F61">
        <w:rPr>
          <w:rFonts w:ascii="Verdana" w:hAnsi="Verdana"/>
          <w:sz w:val="20"/>
          <w:szCs w:val="20"/>
        </w:rPr>
        <w:t xml:space="preserve"> </w:t>
      </w:r>
      <w:r w:rsidRPr="00F26764">
        <w:rPr>
          <w:rFonts w:ascii="Verdana" w:hAnsi="Verdana"/>
          <w:sz w:val="20"/>
          <w:szCs w:val="20"/>
        </w:rPr>
        <w:t>№ 20)</w:t>
      </w:r>
    </w:p>
    <w:p w:rsidR="007B71A1" w:rsidRDefault="007B71A1" w:rsidP="007B71A1">
      <w:pPr>
        <w:jc w:val="center"/>
        <w:rPr>
          <w:rFonts w:ascii="Verdana" w:hAnsi="Verdana"/>
          <w:sz w:val="20"/>
          <w:szCs w:val="20"/>
        </w:rPr>
      </w:pPr>
    </w:p>
    <w:tbl>
      <w:tblPr>
        <w:tblW w:w="15740" w:type="dxa"/>
        <w:tblInd w:w="103" w:type="dxa"/>
        <w:tblLayout w:type="fixed"/>
        <w:tblLook w:val="04A0"/>
      </w:tblPr>
      <w:tblGrid>
        <w:gridCol w:w="484"/>
        <w:gridCol w:w="1222"/>
        <w:gridCol w:w="2835"/>
        <w:gridCol w:w="1275"/>
        <w:gridCol w:w="1615"/>
        <w:gridCol w:w="1309"/>
        <w:gridCol w:w="1365"/>
        <w:gridCol w:w="1926"/>
        <w:gridCol w:w="1309"/>
        <w:gridCol w:w="2400"/>
      </w:tblGrid>
      <w:tr w:rsidR="007B71A1" w:rsidRPr="00523134" w:rsidTr="00DC3861">
        <w:trPr>
          <w:trHeight w:val="226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52313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3134">
              <w:rPr>
                <w:rFonts w:ascii="Verdana" w:hAnsi="Verdana"/>
                <w:sz w:val="20"/>
                <w:szCs w:val="20"/>
              </w:rPr>
              <w:t>№ з/п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52313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3134">
              <w:rPr>
                <w:rFonts w:ascii="Verdana" w:hAnsi="Verdana"/>
                <w:sz w:val="20"/>
                <w:szCs w:val="20"/>
              </w:rPr>
              <w:t xml:space="preserve">Назва </w:t>
            </w:r>
            <w:proofErr w:type="spellStart"/>
            <w:r w:rsidRPr="00523134">
              <w:rPr>
                <w:rFonts w:ascii="Verdana" w:hAnsi="Verdana"/>
                <w:sz w:val="20"/>
                <w:szCs w:val="20"/>
              </w:rPr>
              <w:t>ПОУ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52313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3134">
              <w:rPr>
                <w:rFonts w:ascii="Verdana" w:hAnsi="Verdana"/>
                <w:sz w:val="20"/>
                <w:szCs w:val="20"/>
              </w:rPr>
              <w:t>Назва професії, спеціальності за якою є можливість проходження стажування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52313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3134">
              <w:rPr>
                <w:rFonts w:ascii="Verdana" w:hAnsi="Verdana"/>
                <w:sz w:val="20"/>
                <w:szCs w:val="20"/>
              </w:rPr>
              <w:t>Код</w:t>
            </w:r>
            <w:r w:rsidRPr="00523134">
              <w:rPr>
                <w:rFonts w:ascii="Verdana" w:hAnsi="Verdana"/>
                <w:sz w:val="20"/>
                <w:szCs w:val="20"/>
              </w:rPr>
              <w:br/>
              <w:t>професії/спеціальності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523134" w:rsidRDefault="007B71A1" w:rsidP="00DC38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23134">
              <w:rPr>
                <w:rFonts w:ascii="Verdana" w:hAnsi="Verdana"/>
                <w:color w:val="000000"/>
                <w:sz w:val="20"/>
                <w:szCs w:val="20"/>
              </w:rPr>
              <w:t>Освітньо-кваліфікаційний рівень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52313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3134">
              <w:rPr>
                <w:rFonts w:ascii="Verdana" w:hAnsi="Verdana"/>
                <w:sz w:val="20"/>
                <w:szCs w:val="20"/>
              </w:rPr>
              <w:t>Кількість осіб, які можуть одночасно проходити стажування у роботодавця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52313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3134">
              <w:rPr>
                <w:rFonts w:ascii="Verdana" w:hAnsi="Verdana"/>
                <w:sz w:val="20"/>
                <w:szCs w:val="20"/>
              </w:rPr>
              <w:t>Період, у який можливе проходження стажування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52313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3134">
              <w:rPr>
                <w:rFonts w:ascii="Verdana" w:hAnsi="Verdana"/>
                <w:sz w:val="20"/>
                <w:szCs w:val="20"/>
              </w:rPr>
              <w:t>Посада, П.І.Б. контактної особи роботодавця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52313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3134">
              <w:rPr>
                <w:rFonts w:ascii="Verdana" w:hAnsi="Verdana"/>
                <w:sz w:val="20"/>
                <w:szCs w:val="20"/>
              </w:rPr>
              <w:t>Телефони контактної особи роботодавця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52313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3134">
              <w:rPr>
                <w:rFonts w:ascii="Verdana" w:hAnsi="Verdana"/>
                <w:sz w:val="20"/>
                <w:szCs w:val="20"/>
              </w:rPr>
              <w:t>Адреса, за якою буде відбуватися стажування</w:t>
            </w:r>
          </w:p>
        </w:tc>
      </w:tr>
      <w:tr w:rsidR="007B71A1" w:rsidRPr="00C96CD4" w:rsidTr="00DC3861">
        <w:trPr>
          <w:trHeight w:val="11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790135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013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790135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0135">
              <w:rPr>
                <w:rFonts w:ascii="Verdana" w:hAnsi="Verdana"/>
                <w:sz w:val="20"/>
                <w:szCs w:val="20"/>
              </w:rPr>
              <w:t>ТОВ "</w:t>
            </w:r>
            <w:proofErr w:type="spellStart"/>
            <w:r w:rsidRPr="00790135">
              <w:rPr>
                <w:rFonts w:ascii="Verdana" w:hAnsi="Verdana"/>
                <w:sz w:val="20"/>
                <w:szCs w:val="20"/>
              </w:rPr>
              <w:t>Монастирищенський</w:t>
            </w:r>
            <w:proofErr w:type="spellEnd"/>
            <w:r w:rsidRPr="00790135">
              <w:rPr>
                <w:rFonts w:ascii="Verdana" w:hAnsi="Verdana"/>
                <w:sz w:val="20"/>
                <w:szCs w:val="20"/>
              </w:rPr>
              <w:t xml:space="preserve"> котельний завод"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790135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0135">
              <w:rPr>
                <w:rFonts w:ascii="Verdana" w:hAnsi="Verdana"/>
                <w:sz w:val="20"/>
                <w:szCs w:val="20"/>
              </w:rPr>
              <w:t>менеджер (управитель) із збуту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790135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0135">
              <w:rPr>
                <w:rFonts w:ascii="Verdana" w:hAnsi="Verdana"/>
                <w:sz w:val="20"/>
                <w:szCs w:val="20"/>
              </w:rPr>
              <w:t>1475.4(3)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790135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0135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790135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013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790135" w:rsidRDefault="007B71A1" w:rsidP="00DC3861">
            <w:pPr>
              <w:jc w:val="center"/>
            </w:pPr>
            <w:r w:rsidRPr="00790135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790135" w:rsidRDefault="007B71A1" w:rsidP="00F412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0135">
              <w:rPr>
                <w:rFonts w:ascii="Verdana" w:hAnsi="Verdana"/>
                <w:sz w:val="20"/>
                <w:szCs w:val="20"/>
              </w:rPr>
              <w:t xml:space="preserve">Головний бухгалтер, </w:t>
            </w:r>
            <w:proofErr w:type="spellStart"/>
            <w:r w:rsidR="00F412F1" w:rsidRPr="00790135">
              <w:rPr>
                <w:rFonts w:ascii="Verdana" w:hAnsi="Verdana"/>
                <w:sz w:val="20"/>
                <w:szCs w:val="20"/>
              </w:rPr>
              <w:t>Рибчинська</w:t>
            </w:r>
            <w:proofErr w:type="spellEnd"/>
          </w:p>
          <w:p w:rsidR="00F412F1" w:rsidRPr="00790135" w:rsidRDefault="00F412F1" w:rsidP="00F412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0135">
              <w:rPr>
                <w:rFonts w:ascii="Verdana" w:hAnsi="Verdana"/>
                <w:sz w:val="20"/>
                <w:szCs w:val="20"/>
              </w:rPr>
              <w:t>Лариса</w:t>
            </w:r>
          </w:p>
          <w:p w:rsidR="00F412F1" w:rsidRPr="00790135" w:rsidRDefault="00F412F1" w:rsidP="00F412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0135">
              <w:rPr>
                <w:rFonts w:ascii="Verdana" w:hAnsi="Verdana"/>
                <w:sz w:val="20"/>
                <w:szCs w:val="20"/>
              </w:rPr>
              <w:t>Петрівна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790135" w:rsidRDefault="007B71A1" w:rsidP="00F412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0135">
              <w:rPr>
                <w:rFonts w:ascii="Verdana" w:hAnsi="Verdana"/>
                <w:sz w:val="20"/>
                <w:szCs w:val="20"/>
              </w:rPr>
              <w:t>(09</w:t>
            </w:r>
            <w:r w:rsidR="00F412F1" w:rsidRPr="00790135">
              <w:rPr>
                <w:rFonts w:ascii="Verdana" w:hAnsi="Verdana"/>
                <w:sz w:val="20"/>
                <w:szCs w:val="20"/>
              </w:rPr>
              <w:t>6</w:t>
            </w:r>
            <w:r w:rsidRPr="00790135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F412F1" w:rsidRPr="00790135">
              <w:rPr>
                <w:rFonts w:ascii="Verdana" w:hAnsi="Verdana"/>
                <w:sz w:val="20"/>
                <w:szCs w:val="20"/>
              </w:rPr>
              <w:t>4</w:t>
            </w:r>
            <w:r w:rsidRPr="00790135">
              <w:rPr>
                <w:rFonts w:ascii="Verdana" w:hAnsi="Verdana"/>
                <w:sz w:val="20"/>
                <w:szCs w:val="20"/>
              </w:rPr>
              <w:t>0</w:t>
            </w:r>
            <w:r w:rsidR="00F412F1" w:rsidRPr="00790135">
              <w:rPr>
                <w:rFonts w:ascii="Verdana" w:hAnsi="Verdana"/>
                <w:sz w:val="20"/>
                <w:szCs w:val="20"/>
              </w:rPr>
              <w:t>3</w:t>
            </w:r>
            <w:r w:rsidRPr="00790135">
              <w:rPr>
                <w:rFonts w:ascii="Verdana" w:hAnsi="Verdana"/>
                <w:sz w:val="20"/>
                <w:szCs w:val="20"/>
              </w:rPr>
              <w:t>-</w:t>
            </w:r>
            <w:r w:rsidR="00F412F1" w:rsidRPr="00790135">
              <w:rPr>
                <w:rFonts w:ascii="Verdana" w:hAnsi="Verdana"/>
                <w:sz w:val="20"/>
                <w:szCs w:val="20"/>
              </w:rPr>
              <w:t>94</w:t>
            </w:r>
            <w:r w:rsidRPr="00790135">
              <w:rPr>
                <w:rFonts w:ascii="Verdana" w:hAnsi="Verdana"/>
                <w:sz w:val="20"/>
                <w:szCs w:val="20"/>
              </w:rPr>
              <w:t>-</w:t>
            </w:r>
            <w:r w:rsidR="00F412F1" w:rsidRPr="00790135"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790135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90135">
              <w:rPr>
                <w:rFonts w:ascii="Verdana" w:hAnsi="Verdana"/>
                <w:sz w:val="20"/>
                <w:szCs w:val="20"/>
              </w:rPr>
              <w:t>Монастирищенський</w:t>
            </w:r>
            <w:proofErr w:type="spellEnd"/>
            <w:r w:rsidRPr="00790135">
              <w:rPr>
                <w:rFonts w:ascii="Verdana" w:hAnsi="Verdana"/>
                <w:sz w:val="20"/>
                <w:szCs w:val="20"/>
              </w:rPr>
              <w:t xml:space="preserve"> район, </w:t>
            </w:r>
          </w:p>
          <w:p w:rsidR="007B71A1" w:rsidRPr="00790135" w:rsidRDefault="001F306C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смт</w:t>
            </w:r>
            <w:proofErr w:type="spellEnd"/>
            <w:r w:rsidR="007B71A1" w:rsidRPr="0079013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B71A1" w:rsidRPr="00790135">
              <w:rPr>
                <w:rFonts w:ascii="Verdana" w:hAnsi="Verdana"/>
                <w:sz w:val="20"/>
                <w:szCs w:val="20"/>
              </w:rPr>
              <w:t>Цибулів</w:t>
            </w:r>
            <w:proofErr w:type="spellEnd"/>
            <w:r w:rsidR="007B71A1" w:rsidRPr="00790135">
              <w:rPr>
                <w:rFonts w:ascii="Verdana" w:hAnsi="Verdana"/>
                <w:sz w:val="20"/>
                <w:szCs w:val="20"/>
              </w:rPr>
              <w:t>, вул. Гагаріна, 30е</w:t>
            </w:r>
          </w:p>
        </w:tc>
      </w:tr>
      <w:tr w:rsidR="007B71A1" w:rsidRPr="00C96CD4" w:rsidTr="00DC3861">
        <w:trPr>
          <w:trHeight w:val="11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ТОВ "МВВФ "Енергетик"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електрогазозварник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7212(5)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Інспектор з кадрів,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Тонколитко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Григорій Тимофійович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(096) 048-82-31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Монастирищенський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район, </w:t>
            </w:r>
          </w:p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м.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Монастирище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>, вул. Соборна, 3</w:t>
            </w:r>
          </w:p>
        </w:tc>
      </w:tr>
      <w:tr w:rsidR="007B71A1" w:rsidRPr="00C96CD4" w:rsidTr="00DC3861">
        <w:trPr>
          <w:trHeight w:val="4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ВТФ "Вікторія"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швачка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7436(7)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Директор, Павленко Катерина Вікторівна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(04730) 2-66-80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Чигиринський район, </w:t>
            </w:r>
          </w:p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м. Чигирин, </w:t>
            </w:r>
          </w:p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вул. Грушевського, 33</w:t>
            </w:r>
          </w:p>
        </w:tc>
      </w:tr>
      <w:tr w:rsidR="007B71A1" w:rsidRPr="00C96CD4" w:rsidTr="00DC3861">
        <w:trPr>
          <w:trHeight w:val="4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A1" w:rsidRPr="00C96CD4" w:rsidRDefault="007B71A1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A1" w:rsidRPr="00C96CD4" w:rsidRDefault="007B71A1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закрійник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7435(2)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A1" w:rsidRPr="00C96CD4" w:rsidRDefault="007B71A1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A1" w:rsidRPr="00C96CD4" w:rsidRDefault="007B71A1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A1" w:rsidRPr="00C96CD4" w:rsidRDefault="007B71A1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71A1" w:rsidRPr="00C96CD4" w:rsidTr="00DC3861">
        <w:trPr>
          <w:trHeight w:val="4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A1" w:rsidRPr="00C96CD4" w:rsidRDefault="007B71A1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A1" w:rsidRPr="00C96CD4" w:rsidRDefault="007B71A1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85392F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бармен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85392F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5123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1A1" w:rsidRPr="00C96CD4" w:rsidRDefault="007B71A1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A1" w:rsidRPr="00C96CD4" w:rsidRDefault="007B71A1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A1" w:rsidRPr="00C96CD4" w:rsidRDefault="007B71A1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A1" w:rsidRPr="00C96CD4" w:rsidRDefault="007B71A1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1B0305">
        <w:trPr>
          <w:trHeight w:val="42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СТОВ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"Дружба"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агрохімік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2213.2(8)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BB1AA7" w:rsidP="008539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Директор,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Налбандян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Армен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Миколайович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(04730) 9-13-43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Чигиринський район, с.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Боровиця</w:t>
            </w:r>
            <w:proofErr w:type="spellEnd"/>
          </w:p>
        </w:tc>
      </w:tr>
      <w:tr w:rsidR="00C61317" w:rsidRPr="00C96CD4" w:rsidTr="001B0305">
        <w:trPr>
          <w:trHeight w:val="559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агроном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2213.2(2)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BB1AA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ТОВ "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АнВа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швачка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7436(7)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Директор, Курганський Станіслав Петрович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(04730) 2-56-59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Чигиринський район, </w:t>
            </w:r>
          </w:p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м. Чигирин, </w:t>
            </w:r>
          </w:p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вул. Б. Хмельницького, 3</w:t>
            </w:r>
          </w:p>
        </w:tc>
      </w:tr>
      <w:tr w:rsidR="00B10CCB" w:rsidRPr="00C96CD4" w:rsidTr="00B10CCB">
        <w:trPr>
          <w:trHeight w:val="639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9409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ТОВ "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АлДі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C613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модельєр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2452.2(4)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C613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Директор,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Вовкогон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Володимир Володимирович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(04730) 2-68-35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Чигиринський район, </w:t>
            </w:r>
          </w:p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м. Чигирин, </w:t>
            </w:r>
          </w:p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вул. Й.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Тукальського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>, 164а</w:t>
            </w:r>
          </w:p>
        </w:tc>
      </w:tr>
      <w:tr w:rsidR="00B10CCB" w:rsidRPr="00C96CD4" w:rsidTr="00B10CCB">
        <w:trPr>
          <w:trHeight w:val="691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технолог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3119(48)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CB" w:rsidRPr="00C96CD4" w:rsidRDefault="00B10CCB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4DB0" w:rsidRPr="00C96CD4" w:rsidTr="00914DB0">
        <w:trPr>
          <w:trHeight w:val="691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B0" w:rsidRPr="00C96CD4" w:rsidRDefault="000361D9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B0" w:rsidRPr="00C96CD4" w:rsidRDefault="00914DB0" w:rsidP="0094092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ПрАТ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"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Боровицьке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B0" w:rsidRPr="00C96CD4" w:rsidRDefault="00914DB0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технік-технолог з переробки риби та морепродуктів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B0" w:rsidRPr="00C96CD4" w:rsidRDefault="00914DB0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3212(31)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B0" w:rsidRPr="00C96CD4" w:rsidRDefault="00914DB0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B0" w:rsidRPr="00C96CD4" w:rsidRDefault="00914DB0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B0" w:rsidRPr="00C96CD4" w:rsidRDefault="00914DB0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B0" w:rsidRPr="00C96CD4" w:rsidRDefault="00914DB0" w:rsidP="00914DB0">
            <w:pPr>
              <w:jc w:val="center"/>
              <w:rPr>
                <w:rFonts w:ascii="Verdana" w:hAnsi="Verdana" w:cs="Arial CYR"/>
                <w:sz w:val="20"/>
                <w:szCs w:val="20"/>
              </w:rPr>
            </w:pPr>
            <w:r w:rsidRPr="00C96CD4">
              <w:rPr>
                <w:rFonts w:ascii="Verdana" w:hAnsi="Verdana" w:cs="Arial CYR"/>
                <w:sz w:val="20"/>
                <w:szCs w:val="20"/>
              </w:rPr>
              <w:t xml:space="preserve">Директор </w:t>
            </w:r>
            <w:proofErr w:type="spellStart"/>
            <w:r w:rsidRPr="00C96CD4">
              <w:rPr>
                <w:rFonts w:ascii="Verdana" w:hAnsi="Verdana" w:cs="Arial CYR"/>
                <w:sz w:val="20"/>
                <w:szCs w:val="20"/>
              </w:rPr>
              <w:t>Ганенко</w:t>
            </w:r>
            <w:proofErr w:type="spellEnd"/>
            <w:r w:rsidRPr="00C96CD4">
              <w:rPr>
                <w:rFonts w:ascii="Verdana" w:hAnsi="Verdana" w:cs="Arial CYR"/>
                <w:sz w:val="20"/>
                <w:szCs w:val="20"/>
              </w:rPr>
              <w:t xml:space="preserve"> Сергій Анатолійович</w:t>
            </w:r>
          </w:p>
        </w:tc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B0" w:rsidRPr="00C96CD4" w:rsidRDefault="00914DB0" w:rsidP="001A70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(04730) 91-3-</w:t>
            </w:r>
            <w:r w:rsidR="001A7082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B0" w:rsidRPr="00C96CD4" w:rsidRDefault="000361D9" w:rsidP="00914D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Чигиринський район, </w:t>
            </w:r>
            <w:r w:rsidR="00914DB0" w:rsidRPr="00C96CD4">
              <w:rPr>
                <w:rFonts w:ascii="Verdana" w:hAnsi="Verdana"/>
                <w:sz w:val="20"/>
                <w:szCs w:val="20"/>
              </w:rPr>
              <w:t>с.</w:t>
            </w:r>
            <w:r w:rsidRPr="00C96CD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914DB0" w:rsidRPr="00C96CD4">
              <w:rPr>
                <w:rFonts w:ascii="Verdana" w:hAnsi="Verdana"/>
                <w:sz w:val="20"/>
                <w:szCs w:val="20"/>
              </w:rPr>
              <w:t>Боровиця</w:t>
            </w:r>
            <w:proofErr w:type="spellEnd"/>
          </w:p>
        </w:tc>
      </w:tr>
      <w:tr w:rsidR="00C61317" w:rsidRPr="00C96CD4" w:rsidTr="00DC3861">
        <w:trPr>
          <w:trHeight w:val="57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94676A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ТОВ "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Черкасихліб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ЛТД"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формувальник тіста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7412(14)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 w:cs="Arial CYR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Начальник відділу кадрів,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Лєонова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Оксана В’ячеславівна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(0472) 73-54-71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м. Черкаси, вул. Чигиринська, 7</w:t>
            </w:r>
          </w:p>
        </w:tc>
      </w:tr>
      <w:tr w:rsidR="00C61317" w:rsidRPr="00C96CD4" w:rsidTr="00DC3861">
        <w:trPr>
          <w:trHeight w:val="26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пекар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7412(9)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(0472) 73-54-71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м. Черкаси, вул. Чигиринська, 7</w:t>
            </w:r>
          </w:p>
        </w:tc>
      </w:tr>
      <w:tr w:rsidR="00C61317" w:rsidRPr="00C96CD4" w:rsidTr="00DC3861">
        <w:trPr>
          <w:trHeight w:val="64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машиніст тістообробних машин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8274(23)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(0472) 73-54-71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м. Черкаси, вул. Чигиринська, 7</w:t>
            </w:r>
          </w:p>
        </w:tc>
      </w:tr>
      <w:tr w:rsidR="00C61317" w:rsidRPr="00C96CD4" w:rsidTr="00DC3861">
        <w:trPr>
          <w:trHeight w:val="49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94676A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ПАТ "ЧШК"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токар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8211(62)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Начальник відділу кадрів, Вовк Любов Василівна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(0472) 39-44-98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м.Черкаси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вул. В. Чорновола, 170</w:t>
            </w:r>
          </w:p>
        </w:tc>
      </w:tr>
      <w:tr w:rsidR="00C61317" w:rsidRPr="00C96CD4" w:rsidTr="00DC3861">
        <w:trPr>
          <w:trHeight w:val="4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муляр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7122(2)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49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ткач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8262(33)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57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оператор крутильного устаткування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8261(39)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7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фарбувальник (виробництво текстилю) (фарбувальний цех)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8264(91)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26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заготівник хімічних розчинів та фарб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8264(37)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83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оператор друкарського устаткування (набивна дільниця)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8251(23)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577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апаратник апретування (фарбувальний цех)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8264(1)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33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брокер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3411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492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оператор комп'ютерного набору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4112(3)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51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швачка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7436(7)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52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інженер-електронік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2144.2(8)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0361D9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77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інженер-конструктор (відділ розробки нового асортименту)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2149.2(49)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0361D9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837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колорист (художник) (відділ розробки нового асортименту)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3471(4)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49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94676A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ТОВ "ТД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Оптагро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токар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8211(62)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Директор, Москаленко Максим Олександрович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(096) 348-16-23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м. Черкаси, </w:t>
            </w:r>
          </w:p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вул.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Дахнівська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>, 50</w:t>
            </w:r>
          </w:p>
        </w:tc>
      </w:tr>
      <w:tr w:rsidR="00C61317" w:rsidRPr="00C96CD4" w:rsidTr="00DC3861">
        <w:trPr>
          <w:trHeight w:val="54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фрезерувальник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8211(69)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49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шліфувальник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8211(72)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58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946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  <w:r w:rsidR="0094676A"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ПП "Кондитерська фабрика "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Шарлотт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кондитер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7412(5)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Директор, </w:t>
            </w:r>
          </w:p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Жорнік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Дмитро Валентинович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(0472) 71-07-17 </w:t>
            </w:r>
            <w:r w:rsidRPr="00C96CD4">
              <w:rPr>
                <w:rFonts w:ascii="Verdana" w:hAnsi="Verdana"/>
                <w:sz w:val="20"/>
                <w:szCs w:val="20"/>
              </w:rPr>
              <w:br/>
              <w:t>(050) 305-72-72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м. Черкаси, </w:t>
            </w:r>
          </w:p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вул.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Будіндустрії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>, 11б</w:t>
            </w:r>
          </w:p>
        </w:tc>
      </w:tr>
      <w:tr w:rsidR="00C61317" w:rsidRPr="00C96CD4" w:rsidTr="00DC3861">
        <w:trPr>
          <w:trHeight w:val="52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пекар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7412(9)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563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інженер-технолог (хімічні технології)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2146.2(6)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0361D9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C96CD4" w:rsidTr="00DC3861">
        <w:trPr>
          <w:trHeight w:val="26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946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  <w:r w:rsidR="0094676A" w:rsidRPr="00C96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ТОВ «Світ ласощів»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технік-технолог з виробництва борошняних, кондитерських виробів та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харчоконцентратів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3550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0361D9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бакалавр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Начальник відділу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кадрів-Руденко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Олена Миколаївна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(0472) 73-05-15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м. Черкаси,</w:t>
            </w:r>
          </w:p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вул. Чигиринська, 11</w:t>
            </w:r>
          </w:p>
        </w:tc>
      </w:tr>
      <w:tr w:rsidR="00C61317" w:rsidRPr="00C96CD4" w:rsidTr="00DC3861">
        <w:trPr>
          <w:trHeight w:val="56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946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1</w:t>
            </w:r>
            <w:r w:rsidR="0094676A" w:rsidRPr="00C96CD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ПАТ «Юрія»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слюсар-ремонтник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7233(90)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  <w:r w:rsidRPr="00C96CD4">
              <w:rPr>
                <w:rFonts w:ascii="Verdana" w:hAnsi="Verdana"/>
                <w:sz w:val="20"/>
                <w:szCs w:val="20"/>
              </w:rPr>
              <w:t>протягом 2018 року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Начальник відділу </w:t>
            </w:r>
            <w:proofErr w:type="spellStart"/>
            <w:r w:rsidRPr="00C96CD4">
              <w:rPr>
                <w:rFonts w:ascii="Verdana" w:hAnsi="Verdana"/>
                <w:sz w:val="20"/>
                <w:szCs w:val="20"/>
              </w:rPr>
              <w:t>кадрів-Серник</w:t>
            </w:r>
            <w:proofErr w:type="spellEnd"/>
            <w:r w:rsidRPr="00C96CD4">
              <w:rPr>
                <w:rFonts w:ascii="Verdana" w:hAnsi="Verdana"/>
                <w:sz w:val="20"/>
                <w:szCs w:val="20"/>
              </w:rPr>
              <w:t xml:space="preserve"> Алла Анатоліївна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(0472) 71-60-61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 xml:space="preserve">м. Черкаси, </w:t>
            </w:r>
          </w:p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вул. Кобзарська, 108</w:t>
            </w:r>
          </w:p>
        </w:tc>
      </w:tr>
      <w:tr w:rsidR="00C61317" w:rsidRPr="00C96CD4" w:rsidTr="00DC3861">
        <w:trPr>
          <w:trHeight w:val="54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механік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3115(4)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кваліфікований робітник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1317" w:rsidRPr="001C53A8" w:rsidTr="00DC3861">
        <w:trPr>
          <w:trHeight w:val="69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лаборант хіміко-бактеріологічного аналізу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8229(23)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C96CD4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молодший спеціаліст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Pr="00275DE0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6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17" w:rsidRDefault="00C61317" w:rsidP="00DC3861">
            <w:pPr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275DE0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275DE0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317" w:rsidRPr="00275DE0" w:rsidRDefault="00C61317" w:rsidP="00DC3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B71A1" w:rsidRPr="00E1370B" w:rsidRDefault="007B71A1" w:rsidP="007B71A1">
      <w:pPr>
        <w:jc w:val="center"/>
        <w:rPr>
          <w:rFonts w:ascii="Verdana" w:hAnsi="Verdana"/>
          <w:sz w:val="20"/>
          <w:szCs w:val="20"/>
        </w:rPr>
      </w:pPr>
    </w:p>
    <w:p w:rsidR="00AD18DB" w:rsidRDefault="00AD18DB" w:rsidP="00AD18DB">
      <w:pPr>
        <w:snapToGrid w:val="0"/>
        <w:jc w:val="right"/>
        <w:rPr>
          <w:rFonts w:ascii="Verdana" w:hAnsi="Verdana"/>
          <w:sz w:val="20"/>
          <w:u w:val="single"/>
        </w:rPr>
      </w:pPr>
    </w:p>
    <w:p w:rsidR="00AD18DB" w:rsidRPr="00EC0DF0" w:rsidRDefault="00AD18DB" w:rsidP="00AD18DB">
      <w:pPr>
        <w:snapToGrid w:val="0"/>
        <w:jc w:val="right"/>
        <w:rPr>
          <w:rFonts w:ascii="Verdana" w:hAnsi="Verdana"/>
          <w:sz w:val="20"/>
        </w:rPr>
      </w:pPr>
    </w:p>
    <w:sectPr w:rsidR="00AD18DB" w:rsidRPr="00EC0DF0" w:rsidSect="007B71A1">
      <w:headerReference w:type="even" r:id="rId7"/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5D" w:rsidRDefault="00E1195D" w:rsidP="004363EB">
      <w:r>
        <w:separator/>
      </w:r>
    </w:p>
  </w:endnote>
  <w:endnote w:type="continuationSeparator" w:id="0">
    <w:p w:rsidR="00E1195D" w:rsidRDefault="00E1195D" w:rsidP="0043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5D" w:rsidRDefault="00E1195D" w:rsidP="004363EB">
      <w:r>
        <w:separator/>
      </w:r>
    </w:p>
  </w:footnote>
  <w:footnote w:type="continuationSeparator" w:id="0">
    <w:p w:rsidR="00E1195D" w:rsidRDefault="00E1195D" w:rsidP="00436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A9" w:rsidRDefault="00795614" w:rsidP="00B11B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7C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7CA9" w:rsidRDefault="00CD7C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A9" w:rsidRDefault="00795614">
    <w:pPr>
      <w:pStyle w:val="a5"/>
      <w:jc w:val="center"/>
    </w:pPr>
    <w:fldSimple w:instr=" PAGE   \* MERGEFORMAT ">
      <w:r w:rsidR="00CA36F0">
        <w:rPr>
          <w:noProof/>
        </w:rPr>
        <w:t>2</w:t>
      </w:r>
    </w:fldSimple>
  </w:p>
  <w:p w:rsidR="00CD7CA9" w:rsidRDefault="00CD7C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3833"/>
    <w:multiLevelType w:val="hybridMultilevel"/>
    <w:tmpl w:val="9600E8DC"/>
    <w:lvl w:ilvl="0" w:tplc="4B3CCDB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C41F3"/>
    <w:multiLevelType w:val="hybridMultilevel"/>
    <w:tmpl w:val="A63CF99C"/>
    <w:lvl w:ilvl="0" w:tplc="4B3CCDB4">
      <w:start w:val="2"/>
      <w:numFmt w:val="bullet"/>
      <w:lvlText w:val="-"/>
      <w:lvlJc w:val="left"/>
      <w:pPr>
        <w:ind w:left="54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10FB"/>
    <w:multiLevelType w:val="hybridMultilevel"/>
    <w:tmpl w:val="3AE025E8"/>
    <w:lvl w:ilvl="0" w:tplc="144A9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8DB"/>
    <w:rsid w:val="000361D9"/>
    <w:rsid w:val="000F6581"/>
    <w:rsid w:val="001A7082"/>
    <w:rsid w:val="001B0305"/>
    <w:rsid w:val="001F306C"/>
    <w:rsid w:val="002724A2"/>
    <w:rsid w:val="002C2AB7"/>
    <w:rsid w:val="003F5F2F"/>
    <w:rsid w:val="00405C0B"/>
    <w:rsid w:val="004363EB"/>
    <w:rsid w:val="004721D8"/>
    <w:rsid w:val="0053468B"/>
    <w:rsid w:val="005579F0"/>
    <w:rsid w:val="00586DCE"/>
    <w:rsid w:val="005F2B22"/>
    <w:rsid w:val="00645DA6"/>
    <w:rsid w:val="006A5F2D"/>
    <w:rsid w:val="0075433E"/>
    <w:rsid w:val="00790135"/>
    <w:rsid w:val="00795614"/>
    <w:rsid w:val="007B71A1"/>
    <w:rsid w:val="007B79C4"/>
    <w:rsid w:val="0085392F"/>
    <w:rsid w:val="008E069B"/>
    <w:rsid w:val="00914DB0"/>
    <w:rsid w:val="0094092C"/>
    <w:rsid w:val="0094676A"/>
    <w:rsid w:val="00A47B46"/>
    <w:rsid w:val="00A56EA7"/>
    <w:rsid w:val="00A8096B"/>
    <w:rsid w:val="00AC23BD"/>
    <w:rsid w:val="00AD18DB"/>
    <w:rsid w:val="00B10CCB"/>
    <w:rsid w:val="00B11B21"/>
    <w:rsid w:val="00B37343"/>
    <w:rsid w:val="00B90D59"/>
    <w:rsid w:val="00BB1AA7"/>
    <w:rsid w:val="00C61317"/>
    <w:rsid w:val="00C659C9"/>
    <w:rsid w:val="00C74D31"/>
    <w:rsid w:val="00C96CD4"/>
    <w:rsid w:val="00CA36F0"/>
    <w:rsid w:val="00CD7CA9"/>
    <w:rsid w:val="00D50EB2"/>
    <w:rsid w:val="00D5521D"/>
    <w:rsid w:val="00DB7E51"/>
    <w:rsid w:val="00E07882"/>
    <w:rsid w:val="00E1195D"/>
    <w:rsid w:val="00F33FEB"/>
    <w:rsid w:val="00F34C2F"/>
    <w:rsid w:val="00F412F1"/>
    <w:rsid w:val="00F5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18DB"/>
    <w:pPr>
      <w:keepNext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qFormat/>
    <w:rsid w:val="00AD18DB"/>
    <w:pPr>
      <w:keepNext/>
      <w:ind w:firstLine="561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8DB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18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nhideWhenUsed/>
    <w:rsid w:val="00AD18DB"/>
    <w:rPr>
      <w:color w:val="000080"/>
      <w:u w:val="single"/>
    </w:rPr>
  </w:style>
  <w:style w:type="paragraph" w:styleId="a4">
    <w:name w:val="No Spacing"/>
    <w:qFormat/>
    <w:rsid w:val="00AD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D18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1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1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AleksashkinaLL</dc:creator>
  <cp:keywords/>
  <dc:description/>
  <cp:lastModifiedBy>LevchenkoVV</cp:lastModifiedBy>
  <cp:revision>41</cp:revision>
  <cp:lastPrinted>2018-02-09T09:08:00Z</cp:lastPrinted>
  <dcterms:created xsi:type="dcterms:W3CDTF">2018-01-23T10:41:00Z</dcterms:created>
  <dcterms:modified xsi:type="dcterms:W3CDTF">2018-02-15T14:23:00Z</dcterms:modified>
</cp:coreProperties>
</file>